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1557"/>
        <w:gridCol w:w="2663"/>
      </w:tblGrid>
      <w:tr>
        <w:trPr>
          <w:trHeight w:val="1407"/>
        </w:trPr>
        <w:tc>
          <w:tcPr>
            <w:tcW w:w="5353" w:type="dxa"/>
          </w:tcPr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noProof/>
                <w:spacing w:val="4"/>
                <w:sz w:val="4"/>
                <w:szCs w:val="4"/>
              </w:rPr>
              <w:drawing>
                <wp:inline distT="0" distB="0" distL="0" distR="0">
                  <wp:extent cx="2962275" cy="10191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</w:p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noProof/>
                <w:spacing w:val="4"/>
                <w:sz w:val="4"/>
                <w:szCs w:val="4"/>
              </w:rPr>
              <w:drawing>
                <wp:inline distT="0" distB="0" distL="0" distR="0">
                  <wp:extent cx="733425" cy="5524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</w:p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noProof/>
                <w:spacing w:val="4"/>
                <w:sz w:val="4"/>
                <w:szCs w:val="4"/>
              </w:rPr>
              <w:drawing>
                <wp:inline distT="0" distB="0" distL="0" distR="0">
                  <wp:extent cx="1057275" cy="56197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Verwendungsnachweis</w:t>
      </w:r>
    </w:p>
    <w:p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zum Zuwendungsbescheid der</w:t>
      </w:r>
    </w:p>
    <w:p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Landeszentrale für politische Bildung / Landeskoordinierungsstelle für Demokratie und Toleranz</w:t>
      </w:r>
    </w:p>
    <w:p>
      <w:pPr>
        <w:autoSpaceDE w:val="0"/>
        <w:autoSpaceDN w:val="0"/>
        <w:adjustRightInd w:val="0"/>
        <w:rPr>
          <w:rFonts w:cs="Arial"/>
          <w:sz w:val="22"/>
        </w:rPr>
      </w:pPr>
    </w:p>
    <w:p>
      <w:pPr>
        <w:autoSpaceDE w:val="0"/>
        <w:autoSpaceDN w:val="0"/>
        <w:adjustRightInd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Zuwendung zur Unterstützung von Maßnahmen im Bereich der Ukraine-Flüchtlingshilfe</w:t>
      </w:r>
    </w:p>
    <w:p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5996"/>
      </w:tblGrid>
      <w:t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Zuwendungsbescheid vom:</w:t>
            </w:r>
          </w:p>
        </w:tc>
        <w:tc>
          <w:tcPr>
            <w:tcW w:w="5996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Az:</w:t>
            </w:r>
          </w:p>
        </w:tc>
        <w:tc>
          <w:tcPr>
            <w:tcW w:w="5996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Empfänger der Zuwendung:</w:t>
            </w:r>
          </w:p>
        </w:tc>
        <w:tc>
          <w:tcPr>
            <w:tcW w:w="5996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 der Zuwendung:</w:t>
            </w:r>
          </w:p>
        </w:tc>
        <w:tc>
          <w:tcPr>
            <w:tcW w:w="5996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c>
          <w:tcPr>
            <w:tcW w:w="3085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 der Zuwendung: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6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Arial"/>
          <w:sz w:val="22"/>
        </w:rPr>
      </w:pPr>
    </w:p>
    <w:p>
      <w:pPr>
        <w:autoSpaceDE w:val="0"/>
        <w:autoSpaceDN w:val="0"/>
        <w:adjustRightInd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Anlagen:</w:t>
      </w:r>
    </w:p>
    <w:p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Sachbericht mit Beschreibung der Durchführung der Maßnahme, Darstellung und Erläuterung der Verwendung der Zuwendungsmittel sowie zur Zielerreichung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Zahlenmäßiger Nachweis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Belegliste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Belege und zahlungsbegründende Unterlagen (Honorarverträge, Angebote etc.)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ggf. Teilnahmeliste</w:t>
      </w:r>
    </w:p>
    <w:p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Style w:val="Tabellenraster"/>
        <w:tblW w:w="0" w:type="auto"/>
        <w:tblInd w:w="72" w:type="dxa"/>
        <w:tblLook w:val="04A0" w:firstRow="1" w:lastRow="0" w:firstColumn="1" w:lastColumn="0" w:noHBand="0" w:noVBand="1"/>
      </w:tblPr>
      <w:tblGrid>
        <w:gridCol w:w="4749"/>
        <w:gridCol w:w="4749"/>
      </w:tblGrid>
      <w:tr>
        <w:tc>
          <w:tcPr>
            <w:tcW w:w="4753" w:type="dxa"/>
          </w:tcPr>
          <w:p>
            <w:pPr>
              <w:pStyle w:val="Style2"/>
              <w:ind w:left="0" w:right="72"/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  <w:t>Abschluss am</w:t>
            </w:r>
          </w:p>
        </w:tc>
        <w:tc>
          <w:tcPr>
            <w:tcW w:w="4753" w:type="dxa"/>
          </w:tcPr>
          <w:p>
            <w:pPr>
              <w:pStyle w:val="Style2"/>
              <w:ind w:left="0" w:right="72"/>
              <w:jc w:val="right"/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  <w:t>EUR</w:t>
            </w:r>
          </w:p>
        </w:tc>
      </w:tr>
      <w:tr>
        <w:tc>
          <w:tcPr>
            <w:tcW w:w="4753" w:type="dxa"/>
          </w:tcPr>
          <w:p>
            <w:pPr>
              <w:pStyle w:val="Style2"/>
              <w:ind w:left="0" w:right="72"/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  <w:t>Summe der Einnahmen</w:t>
            </w:r>
          </w:p>
        </w:tc>
        <w:tc>
          <w:tcPr>
            <w:tcW w:w="4753" w:type="dxa"/>
          </w:tcPr>
          <w:p>
            <w:pPr>
              <w:pStyle w:val="Style2"/>
              <w:ind w:left="0" w:right="72"/>
              <w:jc w:val="right"/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  <w:t>EUR</w:t>
            </w:r>
          </w:p>
        </w:tc>
      </w:tr>
      <w:tr>
        <w:tc>
          <w:tcPr>
            <w:tcW w:w="4753" w:type="dxa"/>
          </w:tcPr>
          <w:p>
            <w:pPr>
              <w:pStyle w:val="Style2"/>
              <w:ind w:left="0" w:right="72"/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  <w:t>Summe der Ausgaben</w:t>
            </w:r>
          </w:p>
        </w:tc>
        <w:tc>
          <w:tcPr>
            <w:tcW w:w="4753" w:type="dxa"/>
          </w:tcPr>
          <w:p>
            <w:pPr>
              <w:pStyle w:val="Style2"/>
              <w:ind w:left="0" w:right="72"/>
              <w:jc w:val="right"/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  <w:t>EUR</w:t>
            </w:r>
          </w:p>
        </w:tc>
      </w:tr>
      <w:tr>
        <w:tc>
          <w:tcPr>
            <w:tcW w:w="4753" w:type="dxa"/>
          </w:tcPr>
          <w:p>
            <w:pPr>
              <w:pStyle w:val="Style2"/>
              <w:ind w:left="0" w:right="72"/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  <w:t>Bestand / Mehrausgaben</w:t>
            </w:r>
          </w:p>
        </w:tc>
        <w:tc>
          <w:tcPr>
            <w:tcW w:w="4753" w:type="dxa"/>
          </w:tcPr>
          <w:p>
            <w:pPr>
              <w:pStyle w:val="Style2"/>
              <w:ind w:left="0" w:right="72"/>
              <w:jc w:val="right"/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0"/>
                <w:szCs w:val="20"/>
              </w:rPr>
              <w:t>EUR</w:t>
            </w:r>
          </w:p>
        </w:tc>
      </w:tr>
    </w:tbl>
    <w:p>
      <w:pPr>
        <w:pStyle w:val="Style2"/>
        <w:ind w:left="0" w:right="72"/>
        <w:rPr>
          <w:rStyle w:val="CharacterStyle2"/>
          <w:rFonts w:ascii="Arial" w:hAnsi="Arial" w:cs="Arial"/>
          <w:spacing w:val="-4"/>
        </w:rPr>
      </w:pPr>
      <w:r>
        <w:rPr>
          <w:rStyle w:val="CharacterStyle2"/>
          <w:rFonts w:ascii="Arial" w:hAnsi="Arial" w:cs="Arial"/>
          <w:spacing w:val="-4"/>
        </w:rPr>
        <w:t xml:space="preserve">Gemäß den Allgemeinen Nebenbestimmungen (ANBest-P) zum Zuwendungsbescheid vom </w:t>
      </w:r>
    </w:p>
    <w:p>
      <w:pPr>
        <w:pStyle w:val="Style2"/>
        <w:ind w:left="0" w:right="72"/>
        <w:rPr>
          <w:rStyle w:val="CharacterStyle2"/>
          <w:rFonts w:ascii="Arial" w:hAnsi="Arial" w:cs="Arial"/>
          <w:spacing w:val="-4"/>
        </w:rPr>
      </w:pPr>
      <w:r>
        <w:rPr>
          <w:rStyle w:val="CharacterStyle2"/>
          <w:rFonts w:ascii="Arial" w:hAnsi="Arial" w:cs="Arial"/>
          <w:spacing w:val="-4"/>
        </w:rPr>
        <w:t>___________________________ 2022</w:t>
      </w:r>
    </w:p>
    <w:p>
      <w:pPr>
        <w:pStyle w:val="Style2"/>
        <w:ind w:left="0" w:right="72"/>
        <w:rPr>
          <w:rStyle w:val="CharacterStyle2"/>
          <w:rFonts w:ascii="Arial" w:hAnsi="Arial" w:cs="Arial"/>
          <w:spacing w:val="-4"/>
        </w:rPr>
      </w:pPr>
      <w:r>
        <w:rPr>
          <w:rStyle w:val="CharacterStyle2"/>
          <w:rFonts w:ascii="Arial" w:hAnsi="Arial" w:cs="Arial"/>
          <w:spacing w:val="-4"/>
        </w:rPr>
        <w:t>wird bestätigt, dass die Ausgaben notwendig waren, wirtschaftlich und sparsam verfahren worden ist und die Angaben mit den Büchern und Belegen übereinstimmen.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2185"/>
        <w:gridCol w:w="981"/>
        <w:gridCol w:w="575"/>
        <w:gridCol w:w="2593"/>
        <w:gridCol w:w="75"/>
      </w:tblGrid>
      <w:tr>
        <w:trPr>
          <w:gridAfter w:val="1"/>
          <w:wAfter w:w="76" w:type="dxa"/>
        </w:trPr>
        <w:tc>
          <w:tcPr>
            <w:tcW w:w="3168" w:type="dxa"/>
          </w:tcPr>
          <w:p>
            <w:pPr>
              <w:pStyle w:val="Style2"/>
              <w:kinsoku w:val="0"/>
              <w:autoSpaceDE/>
              <w:autoSpaceDN/>
              <w:ind w:left="0" w:right="74"/>
              <w:jc w:val="both"/>
              <w:rPr>
                <w:rStyle w:val="CharacterStyle2"/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>
            <w:pPr>
              <w:pStyle w:val="Style2"/>
              <w:kinsoku w:val="0"/>
              <w:autoSpaceDE/>
              <w:autoSpaceDN/>
              <w:ind w:left="0" w:right="74"/>
              <w:jc w:val="both"/>
              <w:rPr>
                <w:rStyle w:val="CharacterStyle2"/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4"/>
                <w:szCs w:val="24"/>
              </w:rPr>
              <w:t>…………………………….</w:t>
            </w:r>
          </w:p>
        </w:tc>
        <w:tc>
          <w:tcPr>
            <w:tcW w:w="3169" w:type="dxa"/>
            <w:gridSpan w:val="2"/>
          </w:tcPr>
          <w:p>
            <w:pPr>
              <w:pStyle w:val="Style2"/>
              <w:kinsoku w:val="0"/>
              <w:autoSpaceDE/>
              <w:autoSpaceDN/>
              <w:ind w:left="0" w:right="74"/>
              <w:jc w:val="both"/>
              <w:rPr>
                <w:rStyle w:val="CharacterStyle2"/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4"/>
                <w:szCs w:val="24"/>
              </w:rPr>
              <w:t>………………………………</w:t>
            </w:r>
          </w:p>
        </w:tc>
      </w:tr>
      <w:tr>
        <w:trPr>
          <w:gridAfter w:val="1"/>
          <w:wAfter w:w="76" w:type="dxa"/>
        </w:trPr>
        <w:tc>
          <w:tcPr>
            <w:tcW w:w="3168" w:type="dxa"/>
          </w:tcPr>
          <w:p>
            <w:pPr>
              <w:pStyle w:val="Style2"/>
              <w:kinsoku w:val="0"/>
              <w:autoSpaceDE/>
              <w:autoSpaceDN/>
              <w:ind w:left="0" w:right="74"/>
              <w:jc w:val="both"/>
              <w:rPr>
                <w:rStyle w:val="CharacterStyle2"/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18"/>
                <w:szCs w:val="18"/>
              </w:rPr>
              <w:t xml:space="preserve">Stempel </w:t>
            </w:r>
          </w:p>
        </w:tc>
        <w:tc>
          <w:tcPr>
            <w:tcW w:w="3169" w:type="dxa"/>
            <w:gridSpan w:val="2"/>
          </w:tcPr>
          <w:p>
            <w:pPr>
              <w:pStyle w:val="Style2"/>
              <w:kinsoku w:val="0"/>
              <w:autoSpaceDE/>
              <w:autoSpaceDN/>
              <w:ind w:left="0" w:right="74"/>
              <w:jc w:val="both"/>
              <w:rPr>
                <w:rStyle w:val="CharacterStyle2"/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18"/>
                <w:szCs w:val="18"/>
              </w:rPr>
              <w:t>Ort, Datum</w:t>
            </w:r>
          </w:p>
        </w:tc>
        <w:tc>
          <w:tcPr>
            <w:tcW w:w="3169" w:type="dxa"/>
            <w:gridSpan w:val="2"/>
          </w:tcPr>
          <w:p>
            <w:pPr>
              <w:pStyle w:val="Style2"/>
              <w:kinsoku w:val="0"/>
              <w:autoSpaceDE/>
              <w:autoSpaceDN/>
              <w:ind w:left="0" w:right="74"/>
              <w:jc w:val="both"/>
              <w:rPr>
                <w:rStyle w:val="CharacterStyle2"/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18"/>
                <w:szCs w:val="18"/>
              </w:rPr>
              <w:t>Rechtsverbindliche Unterschrift des Zuwendungsempfängers</w:t>
            </w:r>
          </w:p>
        </w:tc>
      </w:tr>
      <w:tr>
        <w:trPr>
          <w:trHeight w:val="1407"/>
        </w:trPr>
        <w:tc>
          <w:tcPr>
            <w:tcW w:w="5353" w:type="dxa"/>
            <w:gridSpan w:val="2"/>
          </w:tcPr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noProof/>
                <w:spacing w:val="4"/>
                <w:sz w:val="4"/>
                <w:szCs w:val="4"/>
              </w:rPr>
              <w:lastRenderedPageBreak/>
              <w:drawing>
                <wp:inline distT="0" distB="0" distL="0" distR="0">
                  <wp:extent cx="2962275" cy="101917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</w:p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noProof/>
                <w:spacing w:val="4"/>
                <w:sz w:val="4"/>
                <w:szCs w:val="4"/>
              </w:rPr>
              <w:drawing>
                <wp:inline distT="0" distB="0" distL="0" distR="0">
                  <wp:extent cx="733425" cy="5524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2"/>
          </w:tcPr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</w:p>
          <w:p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noProof/>
                <w:spacing w:val="4"/>
                <w:sz w:val="4"/>
                <w:szCs w:val="4"/>
              </w:rPr>
              <w:drawing>
                <wp:inline distT="0" distB="0" distL="0" distR="0">
                  <wp:extent cx="1057275" cy="56197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2"/>
        <w:kinsoku w:val="0"/>
        <w:autoSpaceDE/>
        <w:autoSpaceDN/>
        <w:ind w:left="0" w:right="72"/>
        <w:jc w:val="center"/>
        <w:rPr>
          <w:rStyle w:val="CharacterStyle2"/>
          <w:rFonts w:ascii="Arial" w:hAnsi="Arial" w:cs="Arial"/>
          <w:b/>
          <w:spacing w:val="-4"/>
          <w:sz w:val="24"/>
          <w:szCs w:val="24"/>
        </w:rPr>
      </w:pPr>
      <w:r>
        <w:rPr>
          <w:rStyle w:val="CharacterStyle2"/>
          <w:rFonts w:ascii="Arial" w:hAnsi="Arial" w:cs="Arial"/>
          <w:b/>
          <w:spacing w:val="-4"/>
          <w:sz w:val="24"/>
          <w:szCs w:val="24"/>
        </w:rPr>
        <w:t>Teilnahmeliste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272"/>
      </w:tblGrid>
      <w:tr>
        <w:tc>
          <w:tcPr>
            <w:tcW w:w="1809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  <w:t>Veranstaltung</w:t>
            </w:r>
          </w:p>
        </w:tc>
        <w:tc>
          <w:tcPr>
            <w:tcW w:w="727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1809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  <w:t>Datum:</w:t>
            </w:r>
          </w:p>
        </w:tc>
        <w:tc>
          <w:tcPr>
            <w:tcW w:w="727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>
      <w:pPr>
        <w:pStyle w:val="Style2"/>
        <w:kinsoku w:val="0"/>
        <w:autoSpaceDE/>
        <w:autoSpaceDN/>
        <w:ind w:left="0" w:right="72"/>
        <w:jc w:val="both"/>
        <w:rPr>
          <w:rStyle w:val="CharacterStyle2"/>
          <w:rFonts w:ascii="Arial" w:hAnsi="Arial" w:cs="Arial"/>
          <w:spacing w:val="-4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  <w:t>Name, Vorname</w:t>
            </w: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  <w:t>Wohnhaft in</w:t>
            </w: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  <w:t>Unterschrift</w:t>
            </w: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>
        <w:tc>
          <w:tcPr>
            <w:tcW w:w="3510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>
      <w:pPr>
        <w:pStyle w:val="Style2"/>
        <w:kinsoku w:val="0"/>
        <w:autoSpaceDE/>
        <w:autoSpaceDN/>
        <w:ind w:left="0" w:right="72"/>
        <w:jc w:val="both"/>
        <w:rPr>
          <w:rStyle w:val="CharacterStyle2"/>
          <w:rFonts w:ascii="Arial" w:hAnsi="Arial" w:cs="Arial"/>
          <w:spacing w:val="-4"/>
          <w:sz w:val="22"/>
          <w:szCs w:val="22"/>
        </w:rPr>
      </w:pPr>
    </w:p>
    <w:p>
      <w:pPr>
        <w:pStyle w:val="Style2"/>
        <w:kinsoku w:val="0"/>
        <w:autoSpaceDE/>
        <w:autoSpaceDN/>
        <w:ind w:left="0" w:right="72"/>
        <w:jc w:val="both"/>
        <w:rPr>
          <w:rStyle w:val="CharacterStyle2"/>
          <w:rFonts w:ascii="Arial" w:hAnsi="Arial" w:cs="Arial"/>
          <w:spacing w:val="-4"/>
          <w:sz w:val="22"/>
          <w:szCs w:val="22"/>
        </w:rPr>
      </w:pPr>
      <w:r>
        <w:rPr>
          <w:rStyle w:val="CharacterStyle2"/>
          <w:rFonts w:ascii="Arial" w:hAnsi="Arial" w:cs="Arial"/>
          <w:spacing w:val="-4"/>
          <w:sz w:val="22"/>
          <w:szCs w:val="22"/>
        </w:rPr>
        <w:t>Unterschrift des Zuwendungsempfängers</w:t>
      </w:r>
    </w:p>
    <w:p>
      <w:pPr>
        <w:pStyle w:val="Style2"/>
        <w:kinsoku w:val="0"/>
        <w:autoSpaceDE/>
        <w:autoSpaceDN/>
        <w:ind w:left="0" w:right="72"/>
        <w:jc w:val="both"/>
        <w:rPr>
          <w:rStyle w:val="CharacterStyle2"/>
          <w:rFonts w:ascii="Arial" w:hAnsi="Arial" w:cs="Arial"/>
          <w:spacing w:val="-4"/>
          <w:sz w:val="22"/>
          <w:szCs w:val="22"/>
        </w:rPr>
      </w:pPr>
    </w:p>
    <w:p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</w:rPr>
        <w:lastRenderedPageBreak/>
        <w:t xml:space="preserve">Zahlenmäßiger Nachweis zum </w:t>
      </w:r>
      <w:r>
        <w:rPr>
          <w:rFonts w:cs="Arial"/>
          <w:b/>
          <w:bCs/>
          <w:szCs w:val="24"/>
        </w:rPr>
        <w:t>Verwendungsnachweis</w:t>
      </w:r>
    </w:p>
    <w:p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>
      <w:pPr>
        <w:autoSpaceDE w:val="0"/>
        <w:autoSpaceDN w:val="0"/>
        <w:adjustRightInd w:val="0"/>
        <w:rPr>
          <w:rFonts w:cs="Arial"/>
          <w:bCs/>
          <w:szCs w:val="24"/>
        </w:rPr>
      </w:pPr>
    </w:p>
    <w:p>
      <w:pPr>
        <w:autoSpaceDE w:val="0"/>
        <w:autoSpaceDN w:val="0"/>
        <w:adjustRightInd w:val="0"/>
        <w:rPr>
          <w:rFonts w:cs="Arial"/>
          <w:bCs/>
          <w:szCs w:val="24"/>
        </w:rPr>
      </w:pPr>
    </w:p>
    <w:p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  <w:szCs w:val="24"/>
        </w:rPr>
        <w:t xml:space="preserve">Az.: </w:t>
      </w:r>
      <w:r>
        <w:rPr>
          <w:rFonts w:cs="Arial"/>
          <w:bCs/>
          <w:szCs w:val="24"/>
        </w:rPr>
        <w:tab/>
        <w:t>…………………..…………………………………………………………………….</w:t>
      </w:r>
    </w:p>
    <w:p>
      <w:pPr>
        <w:pStyle w:val="Style2"/>
        <w:kinsoku w:val="0"/>
        <w:autoSpaceDE/>
        <w:autoSpaceDN/>
        <w:ind w:left="0" w:right="72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ind w:right="52"/>
      </w:pPr>
      <w:r>
        <w:t>In dem "Zahlenmäßigen Nachweis" sind jeweils nur die Endsummen der Einnahmen- und Ausgabenpositionen entsprechend der Gliederung des genehmigten Finanzierungsplanes zu übertragen.</w:t>
      </w:r>
      <w:r>
        <w:rPr>
          <w:spacing w:val="1"/>
        </w:rPr>
        <w:t xml:space="preserve"> </w:t>
      </w:r>
    </w:p>
    <w:p>
      <w:pPr>
        <w:ind w:left="368" w:right="52" w:hanging="1"/>
        <w:rPr>
          <w:szCs w:val="24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0"/>
        <w:gridCol w:w="2542"/>
        <w:gridCol w:w="1976"/>
        <w:gridCol w:w="1999"/>
      </w:tblGrid>
      <w:tr>
        <w:trPr>
          <w:trHeight w:val="874"/>
        </w:trPr>
        <w:tc>
          <w:tcPr>
            <w:tcW w:w="2960" w:type="dxa"/>
          </w:tcPr>
          <w:p>
            <w:pPr>
              <w:pStyle w:val="Textkrper"/>
              <w:ind w:right="476"/>
              <w:rPr>
                <w:rFonts w:ascii="Arial" w:hAnsi="Arial"/>
              </w:rPr>
            </w:pPr>
            <w:r>
              <w:rPr>
                <w:rFonts w:ascii="Arial" w:hAnsi="Arial"/>
              </w:rPr>
              <w:t>Einnahmen und Ausgabenart gemäß bewilligten Finanzplan</w:t>
            </w:r>
          </w:p>
        </w:tc>
        <w:tc>
          <w:tcPr>
            <w:tcW w:w="2542" w:type="dxa"/>
          </w:tcPr>
          <w:p>
            <w:pPr>
              <w:pStyle w:val="Textkrper"/>
              <w:ind w:right="476"/>
              <w:rPr>
                <w:rFonts w:ascii="Arial" w:hAnsi="Arial"/>
              </w:rPr>
            </w:pPr>
            <w:r>
              <w:rPr>
                <w:rFonts w:ascii="Arial" w:hAnsi="Arial"/>
              </w:rPr>
              <w:t>Erläuterungen zu Abweichungen zum bewilligten Finanzierungsplan</w:t>
            </w:r>
          </w:p>
        </w:tc>
        <w:tc>
          <w:tcPr>
            <w:tcW w:w="1976" w:type="dxa"/>
          </w:tcPr>
          <w:p>
            <w:pPr>
              <w:pStyle w:val="Textkrper"/>
              <w:ind w:right="476"/>
              <w:rPr>
                <w:rFonts w:ascii="Arial" w:hAnsi="Arial"/>
              </w:rPr>
            </w:pPr>
            <w:r>
              <w:rPr>
                <w:rFonts w:ascii="Arial" w:hAnsi="Arial"/>
              </w:rPr>
              <w:t>Ausgabe</w:t>
            </w:r>
          </w:p>
          <w:p>
            <w:pPr>
              <w:pStyle w:val="Textkrper"/>
              <w:ind w:right="476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1999" w:type="dxa"/>
          </w:tcPr>
          <w:p>
            <w:pPr>
              <w:pStyle w:val="Textkrper"/>
              <w:ind w:right="476"/>
              <w:rPr>
                <w:rFonts w:ascii="Arial" w:hAnsi="Arial"/>
              </w:rPr>
            </w:pPr>
            <w:r>
              <w:rPr>
                <w:rFonts w:ascii="Arial" w:hAnsi="Arial"/>
              </w:rPr>
              <w:t>Einnahme</w:t>
            </w:r>
          </w:p>
          <w:p>
            <w:pPr>
              <w:pStyle w:val="Textkrper"/>
              <w:ind w:left="-278" w:right="476" w:firstLine="278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</w:tr>
      <w:tr>
        <w:trPr>
          <w:trHeight w:val="462"/>
        </w:trPr>
        <w:tc>
          <w:tcPr>
            <w:tcW w:w="2960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  <w:tr>
        <w:trPr>
          <w:trHeight w:val="476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SUMME:</w:t>
            </w:r>
          </w:p>
        </w:tc>
        <w:tc>
          <w:tcPr>
            <w:tcW w:w="1976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pStyle w:val="Textkrper"/>
              <w:spacing w:before="206"/>
              <w:ind w:right="474"/>
              <w:rPr>
                <w:sz w:val="24"/>
                <w:szCs w:val="24"/>
              </w:rPr>
            </w:pPr>
          </w:p>
        </w:tc>
      </w:tr>
    </w:tbl>
    <w:p>
      <w:pPr>
        <w:pStyle w:val="Style2"/>
        <w:kinsoku w:val="0"/>
        <w:autoSpaceDE/>
        <w:autoSpaceDN/>
        <w:ind w:left="0" w:right="72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Style2"/>
        <w:kinsoku w:val="0"/>
        <w:autoSpaceDE/>
        <w:autoSpaceDN/>
        <w:ind w:left="0" w:right="72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Style2"/>
        <w:kinsoku w:val="0"/>
        <w:autoSpaceDE/>
        <w:autoSpaceDN/>
        <w:ind w:left="0" w:right="72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Style2"/>
        <w:kinsoku w:val="0"/>
        <w:autoSpaceDE/>
        <w:autoSpaceDN/>
        <w:ind w:left="0" w:right="72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Style2"/>
        <w:kinsoku w:val="0"/>
        <w:autoSpaceDE/>
        <w:autoSpaceDN/>
        <w:ind w:left="0" w:right="72"/>
        <w:jc w:val="center"/>
        <w:rPr>
          <w:rFonts w:ascii="Arial" w:hAnsi="Arial" w:cs="Arial"/>
          <w:b/>
          <w:bCs/>
          <w:sz w:val="24"/>
          <w:szCs w:val="24"/>
        </w:rPr>
        <w:sectPr>
          <w:headerReference w:type="default" r:id="rId10"/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Belegliste zum </w:t>
      </w:r>
      <w:r>
        <w:rPr>
          <w:rFonts w:cs="Arial"/>
          <w:b/>
          <w:bCs/>
          <w:szCs w:val="24"/>
        </w:rPr>
        <w:t>Verwendungsnachweis</w:t>
      </w:r>
    </w:p>
    <w:p>
      <w:pPr>
        <w:autoSpaceDE w:val="0"/>
        <w:autoSpaceDN w:val="0"/>
        <w:adjustRightInd w:val="0"/>
        <w:rPr>
          <w:rFonts w:cs="Arial"/>
          <w:bCs/>
          <w:sz w:val="22"/>
        </w:rPr>
      </w:pPr>
    </w:p>
    <w:p>
      <w:pPr>
        <w:autoSpaceDE w:val="0"/>
        <w:autoSpaceDN w:val="0"/>
        <w:adjustRightInd w:val="0"/>
        <w:rPr>
          <w:rFonts w:cs="Arial"/>
          <w:bCs/>
          <w:sz w:val="22"/>
        </w:rPr>
      </w:pPr>
    </w:p>
    <w:p>
      <w:pPr>
        <w:autoSpaceDE w:val="0"/>
        <w:autoSpaceDN w:val="0"/>
        <w:adjustRightInd w:val="0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Az.: </w:t>
      </w:r>
      <w:r>
        <w:rPr>
          <w:rFonts w:cs="Arial"/>
          <w:bCs/>
          <w:sz w:val="22"/>
        </w:rPr>
        <w:tab/>
        <w:t>……..…………………………………………………………………….</w:t>
      </w:r>
    </w:p>
    <w:p>
      <w:pPr>
        <w:pStyle w:val="Textkrper"/>
        <w:rPr>
          <w:b/>
          <w:sz w:val="24"/>
          <w:szCs w:val="24"/>
        </w:rPr>
      </w:pPr>
    </w:p>
    <w:p>
      <w:pPr>
        <w:spacing w:before="1"/>
        <w:ind w:right="52"/>
        <w:rPr>
          <w:sz w:val="20"/>
          <w:szCs w:val="20"/>
        </w:rPr>
      </w:pPr>
      <w:r>
        <w:rPr>
          <w:sz w:val="20"/>
          <w:szCs w:val="20"/>
        </w:rPr>
        <w:t>Einnahmen und Ausgaben sind 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zeitlicher Folge in voller Höhe und voneinander getrennt nach Einnahmen, Personalausgaben, Sachausgaben und sonstigen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Ausgaben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aufzugliedern. Soweit die Möglichkeit zum Vorsteuerabzug nach §15 Umsatzsteuergesetz besteht, sind nur die Entgelte (Preise ohne Umsatzsteuer) nachzuweisen.</w:t>
      </w:r>
    </w:p>
    <w:p>
      <w:pPr>
        <w:spacing w:before="1"/>
        <w:ind w:right="52"/>
        <w:rPr>
          <w:sz w:val="22"/>
        </w:rPr>
      </w:pPr>
    </w:p>
    <w:tbl>
      <w:tblPr>
        <w:tblStyle w:val="TableNormal1"/>
        <w:tblW w:w="15597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1"/>
        <w:gridCol w:w="923"/>
        <w:gridCol w:w="1404"/>
        <w:gridCol w:w="1276"/>
        <w:gridCol w:w="3402"/>
        <w:gridCol w:w="2919"/>
        <w:gridCol w:w="2755"/>
        <w:gridCol w:w="1134"/>
        <w:gridCol w:w="993"/>
      </w:tblGrid>
      <w:tr>
        <w:trPr>
          <w:trHeight w:val="554"/>
        </w:trPr>
        <w:tc>
          <w:tcPr>
            <w:tcW w:w="791" w:type="dxa"/>
          </w:tcPr>
          <w:p>
            <w:pPr>
              <w:ind w:left="81" w:right="-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Lfd.</w:t>
            </w:r>
            <w:r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923" w:type="dxa"/>
          </w:tcPr>
          <w:p>
            <w:pPr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der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Belege</w:t>
            </w:r>
            <w:r>
              <w:rPr>
                <w:rStyle w:val="Funotenzeichen"/>
                <w:rFonts w:ascii="Arial" w:hAnsi="Arial"/>
                <w:sz w:val="20"/>
                <w:szCs w:val="20"/>
              </w:rPr>
              <w:footnoteReference w:id="1"/>
            </w:r>
          </w:p>
        </w:tc>
        <w:tc>
          <w:tcPr>
            <w:tcW w:w="1404" w:type="dxa"/>
          </w:tcPr>
          <w:p>
            <w:pPr>
              <w:ind w:left="107" w:righ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Rechnungs-datum</w:t>
            </w:r>
          </w:p>
        </w:tc>
        <w:tc>
          <w:tcPr>
            <w:tcW w:w="1276" w:type="dxa"/>
          </w:tcPr>
          <w:p>
            <w:pPr>
              <w:ind w:left="107" w:righ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Zahlungs-datum</w:t>
            </w:r>
          </w:p>
        </w:tc>
        <w:tc>
          <w:tcPr>
            <w:tcW w:w="3402" w:type="dxa"/>
          </w:tcPr>
          <w:p>
            <w:pPr>
              <w:ind w:left="107" w:right="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Rechnungsausteller*in, Einzahler*in oder Empfänger*in</w:t>
            </w:r>
          </w:p>
        </w:tc>
        <w:tc>
          <w:tcPr>
            <w:tcW w:w="2919" w:type="dxa"/>
          </w:tcPr>
          <w:p>
            <w:pPr>
              <w:spacing w:line="250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Zahlungsgrund</w:t>
            </w:r>
          </w:p>
        </w:tc>
        <w:tc>
          <w:tcPr>
            <w:tcW w:w="2755" w:type="dxa"/>
          </w:tcPr>
          <w:p>
            <w:pPr>
              <w:spacing w:line="250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Ausgabe/Einnahme gemäß bewilligten Finanzplan</w:t>
            </w:r>
          </w:p>
        </w:tc>
        <w:tc>
          <w:tcPr>
            <w:tcW w:w="1134" w:type="dxa"/>
          </w:tcPr>
          <w:p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Einnahme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993" w:type="dxa"/>
          </w:tcPr>
          <w:p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Ausgabe </w:t>
            </w:r>
          </w:p>
          <w:p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>
        <w:trPr>
          <w:trHeight w:val="338"/>
        </w:trPr>
        <w:tc>
          <w:tcPr>
            <w:tcW w:w="79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54"/>
        </w:trPr>
        <w:tc>
          <w:tcPr>
            <w:tcW w:w="79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36"/>
        </w:trPr>
        <w:tc>
          <w:tcPr>
            <w:tcW w:w="79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W w:w="79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45"/>
        </w:trPr>
        <w:tc>
          <w:tcPr>
            <w:tcW w:w="79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54"/>
        </w:trPr>
        <w:tc>
          <w:tcPr>
            <w:tcW w:w="79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54"/>
        </w:trPr>
        <w:tc>
          <w:tcPr>
            <w:tcW w:w="79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54"/>
        </w:trPr>
        <w:tc>
          <w:tcPr>
            <w:tcW w:w="79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36"/>
        </w:trPr>
        <w:tc>
          <w:tcPr>
            <w:tcW w:w="79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36"/>
        </w:trPr>
        <w:tc>
          <w:tcPr>
            <w:tcW w:w="791" w:type="dxa"/>
            <w:tcBorders>
              <w:bottom w:val="single" w:sz="4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336"/>
        </w:trPr>
        <w:tc>
          <w:tcPr>
            <w:tcW w:w="791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Übertrag/Summe:</w:t>
            </w:r>
          </w:p>
        </w:tc>
        <w:tc>
          <w:tcPr>
            <w:tcW w:w="11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Die Belege sind dem Verwendungsnachweis beizufügen.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>Vorlage Verwendungsnachweis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238E"/>
    <w:multiLevelType w:val="hybridMultilevel"/>
    <w:tmpl w:val="E31AE004"/>
    <w:lvl w:ilvl="0" w:tplc="0930B17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EBA2-20AF-4BF4-AD91-90B21AD3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">
    <w:name w:val="Style 2"/>
    <w:basedOn w:val="Standard"/>
    <w:uiPriority w:val="99"/>
    <w:pPr>
      <w:widowControl w:val="0"/>
      <w:autoSpaceDE w:val="0"/>
      <w:autoSpaceDN w:val="0"/>
      <w:spacing w:before="288"/>
      <w:ind w:left="72"/>
      <w:jc w:val="left"/>
    </w:pPr>
    <w:rPr>
      <w:rFonts w:ascii="Verdana" w:eastAsiaTheme="minorEastAsia" w:hAnsi="Verdana" w:cs="Verdana"/>
      <w:sz w:val="21"/>
      <w:szCs w:val="21"/>
      <w:lang w:eastAsia="de-DE"/>
    </w:rPr>
  </w:style>
  <w:style w:type="paragraph" w:customStyle="1" w:styleId="Style1">
    <w:name w:val="Style 1"/>
    <w:basedOn w:val="Standard"/>
    <w:uiPriority w:val="9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customStyle="1" w:styleId="CharacterStyle1">
    <w:name w:val="Character Style 1"/>
    <w:uiPriority w:val="99"/>
    <w:rPr>
      <w:sz w:val="20"/>
    </w:rPr>
  </w:style>
  <w:style w:type="character" w:customStyle="1" w:styleId="CharacterStyle2">
    <w:name w:val="Character Style 2"/>
    <w:uiPriority w:val="99"/>
    <w:rPr>
      <w:rFonts w:ascii="Verdana" w:hAnsi="Verdana"/>
      <w:sz w:val="21"/>
    </w:rPr>
  </w:style>
  <w:style w:type="table" w:styleId="Tabellenraster">
    <w:name w:val="Table Grid"/>
    <w:basedOn w:val="NormaleTabelle"/>
    <w:uiPriority w:val="39"/>
    <w:pPr>
      <w:jc w:val="left"/>
    </w:pPr>
    <w:rPr>
      <w:rFonts w:asciiTheme="minorHAnsi" w:eastAsiaTheme="minorEastAsia" w:hAnsiTheme="minorHAnsi" w:cs="Times New Roman"/>
      <w:sz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widowControl w:val="0"/>
      <w:kinsoku w:val="0"/>
      <w:jc w:val="left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jc w:val="left"/>
    </w:pPr>
    <w:rPr>
      <w:rFonts w:eastAsia="Arial" w:cs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eastAsia="Arial" w:cs="Arial"/>
      <w:sz w:val="22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Grit</dc:creator>
  <cp:keywords/>
  <dc:description/>
  <cp:lastModifiedBy>Neumann, Ute</cp:lastModifiedBy>
  <cp:revision>7</cp:revision>
  <dcterms:created xsi:type="dcterms:W3CDTF">2022-08-03T12:59:00Z</dcterms:created>
  <dcterms:modified xsi:type="dcterms:W3CDTF">2022-08-08T12:55:00Z</dcterms:modified>
</cp:coreProperties>
</file>